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BE" w:rsidRPr="004E23BE" w:rsidRDefault="004E23BE" w:rsidP="004E23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23BE">
        <w:rPr>
          <w:rFonts w:ascii="Times New Roman" w:hAnsi="Times New Roman" w:cs="Times New Roman"/>
          <w:sz w:val="28"/>
          <w:szCs w:val="28"/>
          <w:lang w:val="kk-KZ"/>
        </w:rPr>
        <w:t>Б.Майлин атындвғы № 3 жалпы білім беретін мектебінің кітапханасында</w:t>
      </w:r>
    </w:p>
    <w:p w:rsidR="004E23BE" w:rsidRPr="004E23BE" w:rsidRDefault="004E23BE" w:rsidP="004E23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23BE">
        <w:rPr>
          <w:rFonts w:ascii="Times New Roman" w:hAnsi="Times New Roman" w:cs="Times New Roman"/>
          <w:sz w:val="28"/>
          <w:szCs w:val="28"/>
          <w:lang w:val="kk-KZ"/>
        </w:rPr>
        <w:t>Мерей тойлық жазушыларға арналған көрмелерге ерекше назар аударылады. (Мысалы): Б.Майлиннің 130 жылдығына байланысты «Әдебиет майталманы» тақырыбында кітап көрмесі ұйымдастырылып, оқушылармен Би ағаның шығармашылығымен таныстырылды.</w:t>
      </w:r>
    </w:p>
    <w:p w:rsidR="00FF0B8E" w:rsidRPr="004E23BE" w:rsidRDefault="00FF0B8E" w:rsidP="004E23B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F0B8E" w:rsidRPr="004E23BE" w:rsidSect="00CE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E23BE"/>
    <w:rsid w:val="004E23BE"/>
    <w:rsid w:val="00796241"/>
    <w:rsid w:val="00CE38DC"/>
    <w:rsid w:val="00FF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3</cp:revision>
  <dcterms:created xsi:type="dcterms:W3CDTF">2025-05-30T06:20:00Z</dcterms:created>
  <dcterms:modified xsi:type="dcterms:W3CDTF">2025-05-30T06:30:00Z</dcterms:modified>
</cp:coreProperties>
</file>